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32D1" w14:textId="0C7991F7" w:rsidR="00533E36" w:rsidRDefault="00892B86" w:rsidP="00892B86">
      <w:pPr>
        <w:ind w:firstLine="142"/>
        <w:rPr>
          <w:rFonts w:ascii="Arial" w:hAnsi="Arial" w:cs="Arial"/>
        </w:rPr>
      </w:pPr>
      <w:r>
        <w:rPr>
          <w:rFonts w:ascii="Arial" w:hAnsi="Arial" w:cs="Arial"/>
        </w:rPr>
        <w:t>LUIZ EDUARDO SILVA DE OLIVEIRA</w:t>
      </w:r>
    </w:p>
    <w:p w14:paraId="0672E22D" w14:textId="5599B73A" w:rsidR="00533E36" w:rsidRPr="00DC0BEC" w:rsidRDefault="00533E36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364"/>
      </w:tblGrid>
      <w:tr w:rsidR="00DC0BEC" w:rsidRPr="00DC0BEC" w14:paraId="1F548607" w14:textId="77777777" w:rsidTr="003B0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</w:tcPr>
          <w:p w14:paraId="1F266745" w14:textId="30CDFCFA" w:rsidR="00DC0BEC" w:rsidRPr="00DC0BEC" w:rsidRDefault="00861021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MAPEAMENTO DE RETINA</w:t>
            </w:r>
          </w:p>
        </w:tc>
      </w:tr>
    </w:tbl>
    <w:p w14:paraId="3E8B04D7" w14:textId="65C520F0" w:rsidR="004550F4" w:rsidRPr="00861021" w:rsidRDefault="004550F4" w:rsidP="00E93264">
      <w:pPr>
        <w:pStyle w:val="PargrafodaLista"/>
        <w:tabs>
          <w:tab w:val="left" w:pos="3732"/>
        </w:tabs>
        <w:spacing w:line="276" w:lineRule="auto"/>
        <w:ind w:left="0"/>
        <w:rPr>
          <w:rFonts w:ascii="Arial" w:hAnsi="Arial" w:cs="Arial"/>
          <w:sz w:val="22"/>
          <w:szCs w:val="22"/>
        </w:rPr>
      </w:pPr>
    </w:p>
    <w:p w14:paraId="75E0969B" w14:textId="7C5BDA0D" w:rsidR="00E93264" w:rsidRPr="00861021" w:rsidRDefault="00861021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861021">
        <w:rPr>
          <w:rFonts w:ascii="Arial" w:hAnsi="Arial" w:cs="Arial"/>
          <w:b/>
          <w:bCs/>
          <w:sz w:val="22"/>
          <w:szCs w:val="22"/>
        </w:rPr>
        <w:t>MEIOS</w:t>
      </w:r>
      <w:r w:rsidRPr="00861021">
        <w:rPr>
          <w:rFonts w:ascii="Arial" w:hAnsi="Arial" w:cs="Arial"/>
          <w:sz w:val="22"/>
          <w:szCs w:val="22"/>
        </w:rPr>
        <w:br/>
        <w:t>OLHO DIREITO: meio transparente, sem opacidades ou hemorragias vítreas.</w:t>
      </w:r>
      <w:r w:rsidRPr="00861021">
        <w:rPr>
          <w:rFonts w:ascii="Arial" w:hAnsi="Arial" w:cs="Arial"/>
          <w:sz w:val="22"/>
          <w:szCs w:val="22"/>
        </w:rPr>
        <w:br/>
        <w:t>OLHO ESQUERDO: meio transparente, sem opacidades ou hemorragias vítreas.</w:t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b/>
          <w:bCs/>
          <w:sz w:val="22"/>
          <w:szCs w:val="22"/>
        </w:rPr>
        <w:t>RETINA</w:t>
      </w:r>
      <w:r w:rsidRPr="00861021">
        <w:rPr>
          <w:rFonts w:ascii="Arial" w:hAnsi="Arial" w:cs="Arial"/>
          <w:sz w:val="22"/>
          <w:szCs w:val="22"/>
        </w:rPr>
        <w:br/>
        <w:t>OLHO DIREITO: aplicada 360º, retina corada, sem exsudatos ou hemorragias, sem degenerações dignas de nota.</w:t>
      </w:r>
      <w:r w:rsidRPr="00861021">
        <w:rPr>
          <w:rFonts w:ascii="Arial" w:hAnsi="Arial" w:cs="Arial"/>
          <w:sz w:val="22"/>
          <w:szCs w:val="22"/>
        </w:rPr>
        <w:br/>
        <w:t>OLHO ESQUERDO: aplicada 360º, retina corada, sem exsudatos ou hemorragias, sem degenerações dignas de nota.</w:t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b/>
          <w:bCs/>
          <w:sz w:val="22"/>
          <w:szCs w:val="22"/>
        </w:rPr>
        <w:t>VASOS</w:t>
      </w:r>
      <w:r w:rsidRPr="00861021">
        <w:rPr>
          <w:rFonts w:ascii="Arial" w:hAnsi="Arial" w:cs="Arial"/>
          <w:sz w:val="22"/>
          <w:szCs w:val="22"/>
        </w:rPr>
        <w:br/>
        <w:t>OLHO DIREITO: trajeto e calibre sem alterações. Relação A-V preservada.</w:t>
      </w:r>
      <w:r w:rsidRPr="00861021">
        <w:rPr>
          <w:rFonts w:ascii="Arial" w:hAnsi="Arial" w:cs="Arial"/>
          <w:sz w:val="22"/>
          <w:szCs w:val="22"/>
        </w:rPr>
        <w:br/>
        <w:t>OLHO ESQUERDO: trajeto e calibre sem alterações. Relação A-V preservada.</w:t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b/>
          <w:bCs/>
          <w:sz w:val="22"/>
          <w:szCs w:val="22"/>
        </w:rPr>
        <w:t>MÁCULA</w:t>
      </w:r>
      <w:r w:rsidRPr="00861021">
        <w:rPr>
          <w:rFonts w:ascii="Arial" w:hAnsi="Arial" w:cs="Arial"/>
          <w:sz w:val="22"/>
          <w:szCs w:val="22"/>
        </w:rPr>
        <w:br/>
        <w:t>OLHO DIREITO: brilho e coloração compatíveis com a idade.</w:t>
      </w:r>
      <w:r w:rsidRPr="00861021">
        <w:rPr>
          <w:rFonts w:ascii="Arial" w:hAnsi="Arial" w:cs="Arial"/>
          <w:sz w:val="22"/>
          <w:szCs w:val="22"/>
        </w:rPr>
        <w:br/>
        <w:t>OLHO ESQUERDO: brilho e coloração compatíveis com a idade.</w:t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b/>
          <w:bCs/>
          <w:sz w:val="22"/>
          <w:szCs w:val="22"/>
        </w:rPr>
        <w:t>PAPILA</w:t>
      </w:r>
      <w:r w:rsidRPr="00861021">
        <w:rPr>
          <w:rFonts w:ascii="Arial" w:hAnsi="Arial" w:cs="Arial"/>
          <w:sz w:val="22"/>
          <w:szCs w:val="22"/>
        </w:rPr>
        <w:br/>
        <w:t xml:space="preserve">OLHO DIREITO: nervo óptico corado, escavação fisiológica, regra ISNT preservada, sem atrofias </w:t>
      </w:r>
      <w:proofErr w:type="spellStart"/>
      <w:r w:rsidRPr="00861021">
        <w:rPr>
          <w:rFonts w:ascii="Arial" w:hAnsi="Arial" w:cs="Arial"/>
          <w:sz w:val="22"/>
          <w:szCs w:val="22"/>
        </w:rPr>
        <w:t>peripapilares</w:t>
      </w:r>
      <w:proofErr w:type="spellEnd"/>
      <w:r w:rsidRPr="00861021">
        <w:rPr>
          <w:rFonts w:ascii="Arial" w:hAnsi="Arial" w:cs="Arial"/>
          <w:sz w:val="22"/>
          <w:szCs w:val="22"/>
        </w:rPr>
        <w:t>.</w:t>
      </w:r>
      <w:r w:rsidR="00211773" w:rsidRPr="00211773">
        <w:rPr>
          <w:noProof/>
        </w:rPr>
        <w:t xml:space="preserve"> </w:t>
      </w:r>
      <w:r w:rsidRPr="00861021">
        <w:rPr>
          <w:rFonts w:ascii="Arial" w:hAnsi="Arial" w:cs="Arial"/>
          <w:sz w:val="22"/>
          <w:szCs w:val="22"/>
        </w:rPr>
        <w:br/>
        <w:t xml:space="preserve">OLHO ESQUERDO: nervo óptico corado, escavação fisiológica, regra ISNT preservada, sem atrofias </w:t>
      </w:r>
      <w:proofErr w:type="spellStart"/>
      <w:r w:rsidRPr="00861021">
        <w:rPr>
          <w:rFonts w:ascii="Arial" w:hAnsi="Arial" w:cs="Arial"/>
          <w:sz w:val="22"/>
          <w:szCs w:val="22"/>
        </w:rPr>
        <w:t>peripapilares</w:t>
      </w:r>
      <w:proofErr w:type="spellEnd"/>
      <w:r w:rsidRPr="00861021">
        <w:rPr>
          <w:rFonts w:ascii="Arial" w:hAnsi="Arial" w:cs="Arial"/>
          <w:sz w:val="22"/>
          <w:szCs w:val="22"/>
        </w:rPr>
        <w:t>.</w:t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b/>
          <w:bCs/>
          <w:sz w:val="22"/>
          <w:szCs w:val="22"/>
        </w:rPr>
        <w:t>CONCLUSÃO</w:t>
      </w:r>
      <w:r w:rsidRPr="00861021">
        <w:rPr>
          <w:rFonts w:ascii="Arial" w:hAnsi="Arial" w:cs="Arial"/>
          <w:sz w:val="22"/>
          <w:szCs w:val="22"/>
        </w:rPr>
        <w:t>: exame compatível com a normalidade em ambos os olhos.</w:t>
      </w:r>
    </w:p>
    <w:sectPr w:rsidR="00E93264" w:rsidRPr="00861021" w:rsidSect="00A71976">
      <w:headerReference w:type="default" r:id="rId7"/>
      <w:footerReference w:type="default" r:id="rId8"/>
      <w:pgSz w:w="11906" w:h="16838"/>
      <w:pgMar w:top="1122" w:right="1701" w:bottom="1417" w:left="1701" w:header="1095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B1B00" w14:textId="77777777" w:rsidR="003C5BFC" w:rsidRDefault="003C5BFC" w:rsidP="002F0146">
      <w:pPr>
        <w:spacing w:after="0" w:line="240" w:lineRule="auto"/>
      </w:pPr>
      <w:r>
        <w:separator/>
      </w:r>
    </w:p>
  </w:endnote>
  <w:endnote w:type="continuationSeparator" w:id="0">
    <w:p w14:paraId="53C6C921" w14:textId="77777777" w:rsidR="003C5BFC" w:rsidRDefault="003C5BFC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331E" w14:textId="1C525DDD" w:rsidR="00802C23" w:rsidRPr="00E93264" w:rsidRDefault="00211773" w:rsidP="00E93264">
    <w:pPr>
      <w:pStyle w:val="Rodap"/>
      <w:jc w:val="right"/>
    </w:pPr>
    <w:r>
      <w:rPr>
        <w:noProof/>
      </w:rPr>
      <w:drawing>
        <wp:anchor distT="0" distB="0" distL="114300" distR="114300" simplePos="0" relativeHeight="251669504" behindDoc="1" locked="0" layoutInCell="1" allowOverlap="1" wp14:anchorId="19A4F5FB" wp14:editId="09498BA7">
          <wp:simplePos x="0" y="0"/>
          <wp:positionH relativeFrom="page">
            <wp:posOffset>16510</wp:posOffset>
          </wp:positionH>
          <wp:positionV relativeFrom="paragraph">
            <wp:posOffset>-869315</wp:posOffset>
          </wp:positionV>
          <wp:extent cx="7543800" cy="3599815"/>
          <wp:effectExtent l="0" t="0" r="0" b="635"/>
          <wp:wrapNone/>
          <wp:docPr id="1898238241" name="Imagem 6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238241" name="Imagem 6" descr="Padrão do plano de fund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3599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1948" w:rsidRPr="00F71948">
      <w:t xml:space="preserve">Belém, </w:t>
    </w:r>
    <w:r w:rsidR="00F71948" w:rsidRPr="00F71948">
      <w:fldChar w:fldCharType="begin"/>
    </w:r>
    <w:r w:rsidR="00F71948" w:rsidRPr="00F71948">
      <w:instrText xml:space="preserve"> TIME \@ "dddd, d' de 'MMMM' de 'yyyy" </w:instrText>
    </w:r>
    <w:r w:rsidR="00F71948" w:rsidRPr="00F71948">
      <w:fldChar w:fldCharType="separate"/>
    </w:r>
    <w:r>
      <w:rPr>
        <w:noProof/>
      </w:rPr>
      <w:t>terça-feira, 28 de outubro de 2025</w:t>
    </w:r>
    <w:r w:rsidR="00F71948" w:rsidRPr="00F71948">
      <w:fldChar w:fldCharType="end"/>
    </w:r>
    <w:r w:rsidR="00F71948" w:rsidRPr="00F71948">
      <w:t>.</w:t>
    </w:r>
  </w:p>
  <w:p w14:paraId="2DEEF3B2" w14:textId="77777777" w:rsidR="00A71976" w:rsidRDefault="00A71976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57434FF1" w14:textId="033EDB5F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3A3D6C24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4F4761C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1AEE091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76DCF290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53E81D6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3FFFC98B" w:rsidR="004550F4" w:rsidRDefault="004550F4" w:rsidP="004550F4">
    <w:pPr>
      <w:pStyle w:val="Rodap"/>
      <w:jc w:val="center"/>
    </w:pPr>
    <w:r>
      <w:t xml:space="preserve">CRM-PA </w:t>
    </w:r>
    <w:proofErr w:type="gramStart"/>
    <w:r>
      <w:t>15.0</w:t>
    </w:r>
    <w:r w:rsidR="00D376A5">
      <w:t>49</w:t>
    </w:r>
    <w:r>
      <w:t xml:space="preserve">  |</w:t>
    </w:r>
    <w:proofErr w:type="gramEnd"/>
    <w:r>
      <w:t xml:space="preserve">   RQE 9518</w:t>
    </w:r>
  </w:p>
  <w:p w14:paraId="558D3D87" w14:textId="3482E32F" w:rsidR="00802C23" w:rsidRDefault="00802C23" w:rsidP="004550F4">
    <w:pPr>
      <w:pStyle w:val="Rodap"/>
      <w:jc w:val="center"/>
    </w:pP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D64B5" w14:textId="77777777" w:rsidR="003C5BFC" w:rsidRDefault="003C5BFC" w:rsidP="002F0146">
      <w:pPr>
        <w:spacing w:after="0" w:line="240" w:lineRule="auto"/>
      </w:pPr>
      <w:r>
        <w:separator/>
      </w:r>
    </w:p>
  </w:footnote>
  <w:footnote w:type="continuationSeparator" w:id="0">
    <w:p w14:paraId="36C4D209" w14:textId="77777777" w:rsidR="003C5BFC" w:rsidRDefault="003C5BFC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48F400A7" w:rsidR="00250FE2" w:rsidRDefault="00211773" w:rsidP="00892B86">
    <w:pPr>
      <w:pStyle w:val="Cabealho"/>
    </w:pPr>
    <w:r>
      <w:rPr>
        <w:noProof/>
      </w:rPr>
      <w:drawing>
        <wp:anchor distT="0" distB="0" distL="114300" distR="114300" simplePos="0" relativeHeight="251671552" behindDoc="0" locked="0" layoutInCell="1" allowOverlap="1" wp14:anchorId="53C9EF91" wp14:editId="6565075C">
          <wp:simplePos x="0" y="0"/>
          <wp:positionH relativeFrom="margin">
            <wp:posOffset>-7620</wp:posOffset>
          </wp:positionH>
          <wp:positionV relativeFrom="paragraph">
            <wp:posOffset>-48260</wp:posOffset>
          </wp:positionV>
          <wp:extent cx="2418080" cy="906780"/>
          <wp:effectExtent l="0" t="0" r="1270" b="7620"/>
          <wp:wrapNone/>
          <wp:docPr id="777403038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403038" name="Imagem 4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808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5B783E8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74C17F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892B86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6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  <w:r w:rsidR="00892B86">
      <w:rPr>
        <w:rFonts w:ascii="Arial" w:hAnsi="Arial" w:cs="Arial"/>
        <w:noProof/>
      </w:rPr>
      <w:drawing>
        <wp:anchor distT="0" distB="0" distL="114300" distR="114300" simplePos="0" relativeHeight="251665408" behindDoc="0" locked="0" layoutInCell="1" allowOverlap="1" wp14:anchorId="3BF70514" wp14:editId="7B5AFBD2">
          <wp:simplePos x="0" y="0"/>
          <wp:positionH relativeFrom="column">
            <wp:posOffset>3054985</wp:posOffset>
          </wp:positionH>
          <wp:positionV relativeFrom="paragraph">
            <wp:posOffset>-231140</wp:posOffset>
          </wp:positionV>
          <wp:extent cx="2346960" cy="1099185"/>
          <wp:effectExtent l="0" t="0" r="0" b="5715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960" cy="1099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70B17"/>
    <w:multiLevelType w:val="hybridMultilevel"/>
    <w:tmpl w:val="8C729C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1"/>
  </w:num>
  <w:num w:numId="2" w16cid:durableId="505754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1142F4"/>
    <w:rsid w:val="00122161"/>
    <w:rsid w:val="00211773"/>
    <w:rsid w:val="00240B0D"/>
    <w:rsid w:val="00250FE2"/>
    <w:rsid w:val="002F0146"/>
    <w:rsid w:val="002F0B1F"/>
    <w:rsid w:val="003347C3"/>
    <w:rsid w:val="003B0FEE"/>
    <w:rsid w:val="003C5BFC"/>
    <w:rsid w:val="004251D0"/>
    <w:rsid w:val="004550F4"/>
    <w:rsid w:val="004B7B67"/>
    <w:rsid w:val="004D3021"/>
    <w:rsid w:val="00533E36"/>
    <w:rsid w:val="005736E9"/>
    <w:rsid w:val="005B7225"/>
    <w:rsid w:val="005D0413"/>
    <w:rsid w:val="005D1A0D"/>
    <w:rsid w:val="006A72DD"/>
    <w:rsid w:val="00727A01"/>
    <w:rsid w:val="00775F8E"/>
    <w:rsid w:val="007E1618"/>
    <w:rsid w:val="007F6984"/>
    <w:rsid w:val="00802C23"/>
    <w:rsid w:val="0085231B"/>
    <w:rsid w:val="00861021"/>
    <w:rsid w:val="00892B86"/>
    <w:rsid w:val="008E6334"/>
    <w:rsid w:val="0095408F"/>
    <w:rsid w:val="00A02629"/>
    <w:rsid w:val="00A71976"/>
    <w:rsid w:val="00A74FED"/>
    <w:rsid w:val="00B251E2"/>
    <w:rsid w:val="00B40914"/>
    <w:rsid w:val="00C50A55"/>
    <w:rsid w:val="00C82914"/>
    <w:rsid w:val="00CB4E06"/>
    <w:rsid w:val="00D376A5"/>
    <w:rsid w:val="00D506DA"/>
    <w:rsid w:val="00D631BB"/>
    <w:rsid w:val="00DC0BEC"/>
    <w:rsid w:val="00DC7ED2"/>
    <w:rsid w:val="00E93264"/>
    <w:rsid w:val="00E93C1C"/>
    <w:rsid w:val="00F20E6F"/>
    <w:rsid w:val="00F71948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m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2</cp:revision>
  <dcterms:created xsi:type="dcterms:W3CDTF">2025-10-28T16:06:00Z</dcterms:created>
  <dcterms:modified xsi:type="dcterms:W3CDTF">2025-10-28T16:06:00Z</dcterms:modified>
</cp:coreProperties>
</file>